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8EE61" w14:textId="796F5863" w:rsidR="004F353C" w:rsidRPr="00C53EFD" w:rsidRDefault="00460249" w:rsidP="004F353C">
      <w:pPr>
        <w:jc w:val="center"/>
        <w:rPr>
          <w:rFonts w:asciiTheme="majorHAnsi" w:hAnsiTheme="majorHAnsi"/>
          <w:b/>
          <w:bCs/>
          <w:sz w:val="48"/>
          <w:szCs w:val="48"/>
        </w:rPr>
      </w:pPr>
      <w:r w:rsidRPr="00C53EFD">
        <w:rPr>
          <w:rFonts w:asciiTheme="majorHAnsi" w:hAnsiTheme="majorHAnsi"/>
          <w:b/>
          <w:bCs/>
          <w:sz w:val="48"/>
          <w:szCs w:val="48"/>
        </w:rPr>
        <w:t>Stratégie globale d’évaluation en équipe</w:t>
      </w:r>
    </w:p>
    <w:p w14:paraId="61632A11" w14:textId="77777777" w:rsidR="004F353C" w:rsidRPr="00C53EFD" w:rsidRDefault="004F353C" w:rsidP="002E3FF5">
      <w:pPr>
        <w:rPr>
          <w:rFonts w:asciiTheme="majorHAnsi" w:hAnsiTheme="majorHAnsi"/>
          <w:sz w:val="24"/>
          <w:szCs w:val="24"/>
        </w:rPr>
      </w:pPr>
    </w:p>
    <w:p w14:paraId="0032D46A" w14:textId="40ADAA18" w:rsidR="000C4983" w:rsidRPr="00C53EFD" w:rsidRDefault="000C4983" w:rsidP="002E3FF5">
      <w:pPr>
        <w:rPr>
          <w:rFonts w:asciiTheme="majorHAnsi" w:hAnsiTheme="majorHAnsi"/>
          <w:sz w:val="24"/>
          <w:szCs w:val="24"/>
        </w:rPr>
      </w:pPr>
      <w:r w:rsidRPr="00C53EFD">
        <w:rPr>
          <w:rFonts w:asciiTheme="majorHAnsi" w:hAnsiTheme="majorHAnsi"/>
          <w:sz w:val="24"/>
          <w:szCs w:val="24"/>
        </w:rPr>
        <w:t>Voici un tableau qui peut être utilisé au moment de la planification globale de</w:t>
      </w:r>
      <w:r w:rsidR="00134B94" w:rsidRPr="00C53EFD">
        <w:rPr>
          <w:rFonts w:asciiTheme="majorHAnsi" w:hAnsiTheme="majorHAnsi"/>
          <w:sz w:val="24"/>
          <w:szCs w:val="24"/>
        </w:rPr>
        <w:t xml:space="preserve">s évaluations réalisées dans le cadre d’un cours. </w:t>
      </w:r>
    </w:p>
    <w:p w14:paraId="4CB444B6" w14:textId="41303647" w:rsidR="004F353C" w:rsidRPr="00C53EFD" w:rsidRDefault="00F84E1D" w:rsidP="002E3FF5">
      <w:pPr>
        <w:rPr>
          <w:rFonts w:asciiTheme="majorHAnsi" w:hAnsiTheme="majorHAnsi"/>
          <w:sz w:val="24"/>
          <w:szCs w:val="24"/>
        </w:rPr>
      </w:pPr>
      <w:r w:rsidRPr="00C53EFD">
        <w:rPr>
          <w:rFonts w:asciiTheme="majorHAnsi" w:hAnsiTheme="majorHAnsi"/>
          <w:sz w:val="24"/>
          <w:szCs w:val="24"/>
        </w:rPr>
        <w:t xml:space="preserve">Dans cette planification, des évaluations réalisées en équipe pourront être intégrées, si cela est pertinent. </w:t>
      </w:r>
      <w:r w:rsidR="004F353C" w:rsidRPr="00C53EFD">
        <w:rPr>
          <w:rFonts w:asciiTheme="majorHAnsi" w:hAnsiTheme="majorHAnsi"/>
          <w:sz w:val="24"/>
          <w:szCs w:val="24"/>
        </w:rPr>
        <w:t xml:space="preserve">En ayant une vue globale des évaluations pour un cours donné, cela permet une intégration judicieuse des évaluations réalisées en équipe. </w:t>
      </w:r>
    </w:p>
    <w:p w14:paraId="30BC3E45" w14:textId="77777777" w:rsidR="004F353C" w:rsidRPr="00C53EFD" w:rsidRDefault="004F353C" w:rsidP="002E3FF5">
      <w:pPr>
        <w:rPr>
          <w:rFonts w:asciiTheme="majorHAnsi" w:hAnsiTheme="majorHAnsi"/>
          <w:sz w:val="24"/>
          <w:szCs w:val="24"/>
        </w:rPr>
      </w:pPr>
    </w:p>
    <w:tbl>
      <w:tblPr>
        <w:tblW w:w="15091" w:type="dxa"/>
        <w:jc w:val="center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2948"/>
        <w:gridCol w:w="2193"/>
        <w:gridCol w:w="2114"/>
        <w:gridCol w:w="1675"/>
        <w:gridCol w:w="2055"/>
      </w:tblGrid>
      <w:tr w:rsidR="008A11EC" w:rsidRPr="00C53EFD" w14:paraId="5396E619" w14:textId="77777777" w:rsidTr="00C90B61">
        <w:trPr>
          <w:trHeight w:val="1063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26B1" w14:textId="057FF912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Activités d’évaluation</w:t>
            </w:r>
            <w:r w:rsidR="003931F1" w:rsidRPr="00C53EFD">
              <w:rPr>
                <w:rFonts w:asciiTheme="majorHAnsi" w:hAnsiTheme="majorHAnsi"/>
                <w:sz w:val="24"/>
                <w:szCs w:val="24"/>
              </w:rPr>
              <w:t xml:space="preserve"> formative</w:t>
            </w:r>
            <w:r w:rsidR="009D365F" w:rsidRPr="00C53EFD">
              <w:rPr>
                <w:rFonts w:asciiTheme="majorHAnsi" w:hAnsiTheme="majorHAnsi"/>
                <w:sz w:val="24"/>
                <w:szCs w:val="24"/>
              </w:rPr>
              <w:t>s</w:t>
            </w:r>
            <w:r w:rsidR="003931F1" w:rsidRPr="00C53EFD">
              <w:rPr>
                <w:rFonts w:asciiTheme="majorHAnsi" w:hAnsiTheme="majorHAnsi"/>
                <w:sz w:val="24"/>
                <w:szCs w:val="24"/>
              </w:rPr>
              <w:t xml:space="preserve"> et sommatives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F914" w14:textId="60B9A0BF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Travail collaboratif ou coopératif</w:t>
            </w:r>
            <w:r w:rsidR="0B552010" w:rsidRPr="00C53EFD"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18FA" w14:textId="3FE2BB14" w:rsidR="008A11EC" w:rsidRPr="00C53EFD" w:rsidRDefault="0055664A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Réalisations individuelles ou</w:t>
            </w:r>
            <w:r w:rsidR="008A11EC" w:rsidRPr="00C53EFD">
              <w:rPr>
                <w:rFonts w:asciiTheme="majorHAnsi" w:hAnsiTheme="majorHAnsi"/>
                <w:sz w:val="24"/>
                <w:szCs w:val="24"/>
              </w:rPr>
              <w:t xml:space="preserve"> en équipe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E148" w14:textId="4D2BA2C7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Notation individuelle</w:t>
            </w:r>
            <w:r w:rsidR="00C01E05" w:rsidRPr="00C53EFD">
              <w:rPr>
                <w:rFonts w:asciiTheme="majorHAnsi" w:hAnsiTheme="majorHAnsi"/>
                <w:sz w:val="24"/>
                <w:szCs w:val="24"/>
              </w:rPr>
              <w:t xml:space="preserve"> ou en</w:t>
            </w:r>
            <w:r w:rsidRPr="00C53EFD">
              <w:rPr>
                <w:rFonts w:asciiTheme="majorHAnsi" w:hAnsiTheme="majorHAnsi"/>
                <w:sz w:val="24"/>
                <w:szCs w:val="24"/>
              </w:rPr>
              <w:t xml:space="preserve"> équipe ?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8108" w14:textId="4CD07C46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Produit, processus ou propos évalués?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C122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Pondérations associées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1C27" w14:textId="031FBFED" w:rsidR="008A11EC" w:rsidRPr="00C53EFD" w:rsidRDefault="008A11EC" w:rsidP="00460249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53EFD">
              <w:rPr>
                <w:rFonts w:asciiTheme="majorHAnsi" w:hAnsiTheme="majorHAnsi"/>
                <w:sz w:val="24"/>
                <w:szCs w:val="24"/>
              </w:rPr>
              <w:t>Moments d’évaluations</w:t>
            </w:r>
          </w:p>
        </w:tc>
      </w:tr>
      <w:tr w:rsidR="008A11EC" w:rsidRPr="00C53EFD" w14:paraId="0571277B" w14:textId="77777777" w:rsidTr="004F353C">
        <w:trPr>
          <w:trHeight w:val="671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3BDB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1474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1E5E" w14:textId="112784B0" w:rsidR="008A11EC" w:rsidRPr="00C53EFD" w:rsidRDefault="008A11EC" w:rsidP="004F353C">
            <w:pPr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5E0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812B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0A56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7C87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A11EC" w:rsidRPr="00C53EFD" w14:paraId="439175FA" w14:textId="77777777" w:rsidTr="004F353C">
        <w:trPr>
          <w:trHeight w:val="640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0F2E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6471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0C3" w14:textId="02B6B3F5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DCDD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E63A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EDAC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DEEF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8A11EC" w:rsidRPr="00C53EFD" w14:paraId="043172B2" w14:textId="77777777" w:rsidTr="004F353C">
        <w:trPr>
          <w:trHeight w:val="622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F2D2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0B58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4007" w14:textId="5F768004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08F0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A218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7ACB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6BD4" w14:textId="77777777" w:rsidR="008A11EC" w:rsidRPr="00C53EFD" w:rsidRDefault="008A11EC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2312D" w:rsidRPr="00C53EFD" w14:paraId="0E3388FA" w14:textId="77777777" w:rsidTr="004F353C">
        <w:trPr>
          <w:trHeight w:val="40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F6B3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EF97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6766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AFA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D822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5117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B6CB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2312D" w:rsidRPr="00C53EFD" w14:paraId="05195C2D" w14:textId="77777777" w:rsidTr="004F353C">
        <w:trPr>
          <w:trHeight w:val="569"/>
          <w:tblCellSpacing w:w="15" w:type="dxa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3CBA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61BF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9C61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ED5B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BE22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1BDB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83FE" w14:textId="77777777" w:rsidR="00F2312D" w:rsidRPr="00C53EFD" w:rsidRDefault="00F2312D" w:rsidP="00460249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C09F3FC" w14:textId="77777777" w:rsidR="00460249" w:rsidRPr="00C53EFD" w:rsidRDefault="00460249" w:rsidP="008E54F7">
      <w:pPr>
        <w:rPr>
          <w:rFonts w:asciiTheme="majorHAnsi" w:hAnsiTheme="majorHAnsi"/>
          <w:sz w:val="28"/>
          <w:szCs w:val="28"/>
        </w:rPr>
      </w:pPr>
    </w:p>
    <w:sectPr w:rsidR="00460249" w:rsidRPr="00C53EFD" w:rsidSect="004F353C">
      <w:footerReference w:type="default" r:id="rId11"/>
      <w:pgSz w:w="15840" w:h="12240" w:orient="landscape"/>
      <w:pgMar w:top="1135" w:right="1440" w:bottom="180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04AF4" w14:textId="77777777" w:rsidR="009C4B68" w:rsidRDefault="009C4B68" w:rsidP="008E54F7">
      <w:pPr>
        <w:spacing w:after="0" w:line="240" w:lineRule="auto"/>
      </w:pPr>
      <w:r>
        <w:separator/>
      </w:r>
    </w:p>
  </w:endnote>
  <w:endnote w:type="continuationSeparator" w:id="0">
    <w:p w14:paraId="45005BC8" w14:textId="77777777" w:rsidR="009C4B68" w:rsidRDefault="009C4B68" w:rsidP="008E54F7">
      <w:pPr>
        <w:spacing w:after="0" w:line="240" w:lineRule="auto"/>
      </w:pPr>
      <w:r>
        <w:continuationSeparator/>
      </w:r>
    </w:p>
  </w:endnote>
  <w:endnote w:type="continuationNotice" w:id="1">
    <w:p w14:paraId="2AD7B0BB" w14:textId="77777777" w:rsidR="009C4B68" w:rsidRDefault="009C4B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2FDF" w14:textId="6470978D" w:rsidR="00A04E6A" w:rsidRDefault="00A04E6A">
    <w:pPr>
      <w:pStyle w:val="Pieddepage"/>
    </w:pPr>
    <w:r w:rsidRPr="00013CD9">
      <w:rPr>
        <w:noProof/>
      </w:rPr>
      <w:drawing>
        <wp:inline distT="0" distB="0" distL="0" distR="0" wp14:anchorId="4E72E2E0" wp14:editId="2A064EFA">
          <wp:extent cx="1371602" cy="389255"/>
          <wp:effectExtent l="0" t="0" r="0" b="0"/>
          <wp:docPr id="2093986304" name="Image 1" descr="Une image contenant texte, Police, logo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986304" name="Image 1" descr="Une image contenant texte, Police, logo, blanc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5084" cy="398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2E3E8" w14:textId="77777777" w:rsidR="009C4B68" w:rsidRDefault="009C4B68" w:rsidP="008E54F7">
      <w:pPr>
        <w:spacing w:after="0" w:line="240" w:lineRule="auto"/>
      </w:pPr>
      <w:r>
        <w:separator/>
      </w:r>
    </w:p>
  </w:footnote>
  <w:footnote w:type="continuationSeparator" w:id="0">
    <w:p w14:paraId="0EF1793F" w14:textId="77777777" w:rsidR="009C4B68" w:rsidRDefault="009C4B68" w:rsidP="008E54F7">
      <w:pPr>
        <w:spacing w:after="0" w:line="240" w:lineRule="auto"/>
      </w:pPr>
      <w:r>
        <w:continuationSeparator/>
      </w:r>
    </w:p>
  </w:footnote>
  <w:footnote w:type="continuationNotice" w:id="1">
    <w:p w14:paraId="05C6A6D0" w14:textId="77777777" w:rsidR="009C4B68" w:rsidRDefault="009C4B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5593D"/>
    <w:multiLevelType w:val="hybridMultilevel"/>
    <w:tmpl w:val="89924410"/>
    <w:lvl w:ilvl="0" w:tplc="9AA2D3D8">
      <w:numFmt w:val="bullet"/>
      <w:lvlText w:val="-"/>
      <w:lvlJc w:val="left"/>
      <w:pPr>
        <w:ind w:left="720" w:hanging="360"/>
      </w:pPr>
      <w:rPr>
        <w:rFonts w:ascii="Daytona Condensed" w:eastAsiaTheme="minorHAnsi" w:hAnsi="Daytona Condensed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798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49"/>
    <w:rsid w:val="00013CD9"/>
    <w:rsid w:val="00016531"/>
    <w:rsid w:val="00062A5F"/>
    <w:rsid w:val="000A42AF"/>
    <w:rsid w:val="000A6DA0"/>
    <w:rsid w:val="000C166E"/>
    <w:rsid w:val="000C4983"/>
    <w:rsid w:val="000E5EBA"/>
    <w:rsid w:val="00134B94"/>
    <w:rsid w:val="001571BC"/>
    <w:rsid w:val="00162670"/>
    <w:rsid w:val="001815A7"/>
    <w:rsid w:val="00197932"/>
    <w:rsid w:val="001D7245"/>
    <w:rsid w:val="002E3FF5"/>
    <w:rsid w:val="00304ECD"/>
    <w:rsid w:val="00340AC6"/>
    <w:rsid w:val="00361C7E"/>
    <w:rsid w:val="00366DF3"/>
    <w:rsid w:val="003931F1"/>
    <w:rsid w:val="003B4F7E"/>
    <w:rsid w:val="0041009F"/>
    <w:rsid w:val="00447B44"/>
    <w:rsid w:val="00457CB3"/>
    <w:rsid w:val="00460249"/>
    <w:rsid w:val="004B30CE"/>
    <w:rsid w:val="004F353C"/>
    <w:rsid w:val="0055664A"/>
    <w:rsid w:val="005572E0"/>
    <w:rsid w:val="00572B39"/>
    <w:rsid w:val="00660E5A"/>
    <w:rsid w:val="00795060"/>
    <w:rsid w:val="00840BD2"/>
    <w:rsid w:val="008A11EC"/>
    <w:rsid w:val="008E54F7"/>
    <w:rsid w:val="008F59B1"/>
    <w:rsid w:val="00902258"/>
    <w:rsid w:val="009B7821"/>
    <w:rsid w:val="009C321B"/>
    <w:rsid w:val="009C40ED"/>
    <w:rsid w:val="009C4B68"/>
    <w:rsid w:val="009D365F"/>
    <w:rsid w:val="009E6CD3"/>
    <w:rsid w:val="00A04E6A"/>
    <w:rsid w:val="00A37360"/>
    <w:rsid w:val="00A74716"/>
    <w:rsid w:val="00B401A9"/>
    <w:rsid w:val="00B46C7B"/>
    <w:rsid w:val="00B97E57"/>
    <w:rsid w:val="00BC0206"/>
    <w:rsid w:val="00BC405F"/>
    <w:rsid w:val="00BF44D8"/>
    <w:rsid w:val="00BF6FA5"/>
    <w:rsid w:val="00C01E05"/>
    <w:rsid w:val="00C11AF6"/>
    <w:rsid w:val="00C338CB"/>
    <w:rsid w:val="00C53EFD"/>
    <w:rsid w:val="00C6349B"/>
    <w:rsid w:val="00C90275"/>
    <w:rsid w:val="00C90B61"/>
    <w:rsid w:val="00D02C2F"/>
    <w:rsid w:val="00D54B18"/>
    <w:rsid w:val="00D9187B"/>
    <w:rsid w:val="00DB395C"/>
    <w:rsid w:val="00DB60B4"/>
    <w:rsid w:val="00EA63A2"/>
    <w:rsid w:val="00F20FAD"/>
    <w:rsid w:val="00F2312D"/>
    <w:rsid w:val="00F351B5"/>
    <w:rsid w:val="00F5268F"/>
    <w:rsid w:val="00F71354"/>
    <w:rsid w:val="00F84E1D"/>
    <w:rsid w:val="0B552010"/>
    <w:rsid w:val="3794B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0E2CB"/>
  <w15:chartTrackingRefBased/>
  <w15:docId w15:val="{0AB38BAB-B33C-4814-9717-DA9A55349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0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0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0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0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0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0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0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0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0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0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0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0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02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02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02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02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02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02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0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0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0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02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02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02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0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02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024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4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54F7"/>
  </w:style>
  <w:style w:type="paragraph" w:styleId="Pieddepage">
    <w:name w:val="footer"/>
    <w:basedOn w:val="Normal"/>
    <w:link w:val="PieddepageCar"/>
    <w:uiPriority w:val="99"/>
    <w:unhideWhenUsed/>
    <w:rsid w:val="008E54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54F7"/>
  </w:style>
  <w:style w:type="character" w:styleId="Marquedecommentaire">
    <w:name w:val="annotation reference"/>
    <w:basedOn w:val="Policepardfaut"/>
    <w:uiPriority w:val="99"/>
    <w:semiHidden/>
    <w:unhideWhenUsed/>
    <w:rsid w:val="002E3F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3FF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E3FF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3F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3F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b3f8b1-ae22-4682-bae4-be467e9c81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FFD79E76984449197788CDBE5DCBF" ma:contentTypeVersion="12" ma:contentTypeDescription="Crée un document." ma:contentTypeScope="" ma:versionID="36f4d0a1a3fc6db110e158122ac3841f">
  <xsd:schema xmlns:xsd="http://www.w3.org/2001/XMLSchema" xmlns:xs="http://www.w3.org/2001/XMLSchema" xmlns:p="http://schemas.microsoft.com/office/2006/metadata/properties" xmlns:ns2="9ab3f8b1-ae22-4682-bae4-be467e9c810c" targetNamespace="http://schemas.microsoft.com/office/2006/metadata/properties" ma:root="true" ma:fieldsID="f76189ea55903a448a08ad78e4152ff4" ns2:_="">
    <xsd:import namespace="9ab3f8b1-ae22-4682-bae4-be467e9c81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3f8b1-ae22-4682-bae4-be467e9c8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dbc2ca11-3758-4593-94bf-6b1a5b4b22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0592F-40A0-4928-8AC2-916CFA10D3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B55AA6-02E4-4DCF-8DAB-36E9A16D7F2C}">
  <ds:schemaRefs>
    <ds:schemaRef ds:uri="http://schemas.microsoft.com/office/2006/metadata/properties"/>
    <ds:schemaRef ds:uri="http://schemas.microsoft.com/office/infopath/2007/PartnerControls"/>
    <ds:schemaRef ds:uri="9ab3f8b1-ae22-4682-bae4-be467e9c810c"/>
  </ds:schemaRefs>
</ds:datastoreItem>
</file>

<file path=customXml/itemProps3.xml><?xml version="1.0" encoding="utf-8"?>
<ds:datastoreItem xmlns:ds="http://schemas.openxmlformats.org/officeDocument/2006/customXml" ds:itemID="{81620B19-301A-44FB-BA51-F0F5A8BB2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3f8b1-ae22-4682-bae4-be467e9c8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42E90-EE0C-431D-9FD3-A3EFCE131C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Marais</dc:creator>
  <cp:keywords/>
  <dc:description/>
  <cp:lastModifiedBy>Constance Marais</cp:lastModifiedBy>
  <cp:revision>16</cp:revision>
  <dcterms:created xsi:type="dcterms:W3CDTF">2025-10-17T15:23:00Z</dcterms:created>
  <dcterms:modified xsi:type="dcterms:W3CDTF">2026-07-31T12:53:00Z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0x01010000EFFD79E76984449197788CDBE5DCBF</vt:lpwstr>
  </property>
  <property fmtid="{D5CDD505-2E9C-101B-9397-08002B2CF9AE}" pid="3" name="MediaServiceImageTags">
    <vt:lpwstr/>
  </property>
</Properties>
</file>